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Anxiety Self-Help Worksheet: Thought Challenging and Relaxation</w:t>
      </w:r>
    </w:p>
    <w:p>
      <w:pPr>
        <w:pStyle w:val="Heading1"/>
      </w:pPr>
      <w:r>
        <w:rPr>
          <w:b w:val="false"/>
          <w:bCs w:val="false"/>
          <w:i w:val="false"/>
          <w:iCs w:val="false"/>
        </w:rPr>
        <w:t xml:space="preserve">Anxiety Self-Help Worksheet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Thought Challenging and Relaxation Techniques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Why This Works:</w:t>
      </w:r>
      <w:r>
        <w:rPr>
          <w:b w:val="false"/>
          <w:bCs w:val="false"/>
          <w:i w:val="false"/>
          <w:iCs w:val="false"/>
        </w:rPr>
        <w:t xml:space="preserve"> Anxiety often involves overestimating danger and underestimating your ability to cope.</w:t>
      </w:r>
      <w:r>
        <w:rPr>
          <w:b w:val="false"/>
          <w:bCs w:val="false"/>
          <w:i w:val="false"/>
          <w:iCs w:val="false"/>
        </w:rPr>
        <w:t xml:space="preserve"> This worksheet teaches you two proven techniques: (1) challenging anxious thoughts and (2) relaxation skills to calm your body's stress response.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1: Understanding Your Anxiety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What situations trigger your anxiety?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What physical sensations do you notice when anxious?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Racing heart  ☐ Shortness of breath  ☐ Sweating  ☐ Muscle tension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Stomach upset  ☐ Dizziness  ☐ Trembling  ☐ Other: ____________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What thoughts go through your mind when anxious?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2: The Thought Record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When you notice anxiety, use this record to examine your thoughts.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Step 1: Describe the situation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What happened?</w:t>
      </w:r>
      <w:r>
        <w:rPr>
          <w:b w:val="false"/>
          <w:bCs w:val="false"/>
          <w:i w:val="false"/>
          <w:iCs w:val="false"/>
        </w:rPr>
        <w:t xml:space="preserve"> Where were you?</w:t>
      </w:r>
      <w:r>
        <w:rPr>
          <w:b w:val="false"/>
          <w:bCs w:val="false"/>
          <w:i w:val="false"/>
          <w:iCs w:val="false"/>
        </w:rPr>
        <w:t xml:space="preserve"> Who was there?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Step 2: Identify your anxious thought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What went through your mind?</w:t>
      </w:r>
      <w:r>
        <w:rPr>
          <w:b w:val="false"/>
          <w:bCs w:val="false"/>
          <w:i w:val="false"/>
          <w:iCs w:val="false"/>
        </w:rPr>
        <w:t xml:space="preserve"> What were you afraid would happen?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Step 3: Rate your anxiety (0-100%)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Before challenging the thought: _______%**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Step 4: Examine the evidence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4500"/>
        <w:gridCol w:w="4500"/>
      </w:tblGrid>
      <w:tr>
        <w:trPr>
          <w:tblHeader/>
        </w:trPr>
        <w:tc>
          <w:p>
            <w:r>
              <w:rPr>
                <w:b/>
                <w:bCs/>
              </w:rPr>
              <w:t xml:space="preserve">Evidence FOR this thought being true</w:t>
            </w:r>
          </w:p>
        </w:tc>
        <w:tc>
          <w:p>
            <w:r>
              <w:rPr>
                <w:b/>
                <w:bCs/>
              </w:rPr>
              <w:t xml:space="preserve">Evidence AGAINST this thought being true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</w:tbl>
    <w:p>
      <w:pPr>
        <w:pStyle w:val="Normal"/>
      </w:pPr>
      <w:r>
        <w:rPr>
          <w:b/>
          <w:bCs/>
          <w:i w:val="false"/>
          <w:iCs w:val="false"/>
        </w:rPr>
        <w:t xml:space="preserve">Step 5: Ask yourself these questions: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What is the actual probability this will happen? _______%**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What is the worst that could realistically happen?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If the worst happened, could I cope with it?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What would I tell a friend who had this thought?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Step 6: Create a balanced thought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Write a more realistic, balanced way of thinking about this situation: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Step 7: Re-rate your anxiety (0-100%)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After challenging the thought: _______%**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3: Common Thinking Traps in Anxiety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Check which ones you tend to fall into: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/>
          <w:bCs/>
          <w:i w:val="false"/>
          <w:iCs w:val="false"/>
        </w:rPr>
        <w:t xml:space="preserve">Catastrophizing:</w:t>
      </w:r>
      <w:r>
        <w:rPr>
          <w:b w:val="false"/>
          <w:bCs w:val="false"/>
          <w:i w:val="false"/>
          <w:iCs w:val="false"/>
        </w:rPr>
        <w:t xml:space="preserve"> Assuming the worst will happen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Example: "If I make a mistake, I'll be fired and lose everything"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/>
          <w:bCs/>
          <w:i w:val="false"/>
          <w:iCs w:val="false"/>
        </w:rPr>
        <w:t xml:space="preserve">Mind Reading:</w:t>
      </w:r>
      <w:r>
        <w:rPr>
          <w:b w:val="false"/>
          <w:bCs w:val="false"/>
          <w:i w:val="false"/>
          <w:iCs w:val="false"/>
        </w:rPr>
        <w:t xml:space="preserve"> Assuming you know what others think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Example: "Everyone can tell I'm anxious and thinks I'm weird"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/>
          <w:bCs/>
          <w:i w:val="false"/>
          <w:iCs w:val="false"/>
        </w:rPr>
        <w:t xml:space="preserve">Fortune Telling:</w:t>
      </w:r>
      <w:r>
        <w:rPr>
          <w:b w:val="false"/>
          <w:bCs w:val="false"/>
          <w:i w:val="false"/>
          <w:iCs w:val="false"/>
        </w:rPr>
        <w:t xml:space="preserve"> Predicting negative outcomes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Example: "This will definitely go badly"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/>
          <w:bCs/>
          <w:i w:val="false"/>
          <w:iCs w:val="false"/>
        </w:rPr>
        <w:t xml:space="preserve">All-or-Nothing Thinking:</w:t>
      </w:r>
      <w:r>
        <w:rPr>
          <w:b w:val="false"/>
          <w:bCs w:val="false"/>
          <w:i w:val="false"/>
          <w:iCs w:val="false"/>
        </w:rPr>
        <w:t xml:space="preserve"> Seeing things in black and white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Example: "If I'm not perfect, I'm a complete failure"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/>
          <w:bCs/>
          <w:i w:val="false"/>
          <w:iCs w:val="false"/>
        </w:rPr>
        <w:t xml:space="preserve">Overestimating Danger:</w:t>
      </w:r>
      <w:r>
        <w:rPr>
          <w:b w:val="false"/>
          <w:bCs w:val="false"/>
          <w:i w:val="false"/>
          <w:iCs w:val="false"/>
        </w:rPr>
        <w:t xml:space="preserve"> Believing something is more dangerous than it is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Example: "Flying is extremely dangerous" (actual risk is very low)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/>
          <w:bCs/>
          <w:i w:val="false"/>
          <w:iCs w:val="false"/>
        </w:rPr>
        <w:t xml:space="preserve">Underestimating Coping:</w:t>
      </w:r>
      <w:r>
        <w:rPr>
          <w:b w:val="false"/>
          <w:bCs w:val="false"/>
          <w:i w:val="false"/>
          <w:iCs w:val="false"/>
        </w:rPr>
        <w:t xml:space="preserve"> Believing you can't handle difficult situations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Example: "I couldn't cope if that happened"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4: Deep Breathing Exercise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Practice this technique daily and use it when you feel anxious.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4-4-6 Breathing: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1. Sit comfortably with your feet flat on the floor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2. Place one hand on your chest and one on your belly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3. Breathe IN slowly through your nose for 4 counts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 - Your belly should rise (not your chest)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4. HOLD your breath for 4 counts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5. Breathe OUT slowly through your mouth for 6 counts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 - Imagine blowing through a straw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6. Repeat 5-10 times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Practice Log: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2250"/>
        <w:gridCol w:w="2250"/>
        <w:gridCol w:w="2250"/>
        <w:gridCol w:w="2250"/>
      </w:tblGrid>
      <w:tr>
        <w:trPr>
          <w:tblHeader/>
        </w:trPr>
        <w:tc>
          <w:p>
            <w:r>
              <w:rPr>
                <w:b/>
                <w:bCs/>
              </w:rPr>
              <w:t xml:space="preserve">Date</w:t>
            </w:r>
          </w:p>
        </w:tc>
        <w:tc>
          <w:p>
            <w:r>
              <w:rPr>
                <w:b/>
                <w:bCs/>
              </w:rPr>
              <w:t xml:space="preserve">Time Practiced</w:t>
            </w:r>
          </w:p>
        </w:tc>
        <w:tc>
          <w:p>
            <w:r>
              <w:rPr>
                <w:b/>
                <w:bCs/>
              </w:rPr>
              <w:t xml:space="preserve">Anxiety Before (0-10)</w:t>
            </w:r>
          </w:p>
        </w:tc>
        <w:tc>
          <w:p>
            <w:r>
              <w:rPr>
                <w:b/>
                <w:bCs/>
              </w:rPr>
              <w:t xml:space="preserve">Anxiety After (0-10)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</w:tbl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5: Progressive Muscle Relaxation (Quick Version)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Tension and relaxation cannot exist in the same muscle at the same time.</w:t>
      </w:r>
      <w:r>
        <w:rPr>
          <w:b w:val="false"/>
          <w:bCs w:val="false"/>
          <w:i w:val="false"/>
          <w:iCs w:val="false"/>
        </w:rPr>
        <w:t xml:space="preserve"> This exercise teaches your body to relax.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Instructions:</w:t>
      </w:r>
      <w:r>
        <w:rPr>
          <w:b w:val="false"/>
          <w:bCs w:val="false"/>
          <w:i w:val="false"/>
          <w:iCs w:val="false"/>
        </w:rPr>
        <w:t xml:space="preserve"> Tense each muscle group for 5 seconds, then relax for 10 seconds.</w:t>
      </w:r>
      <w:r>
        <w:rPr>
          <w:b w:val="false"/>
          <w:bCs w:val="false"/>
          <w:i w:val="false"/>
          <w:iCs w:val="false"/>
        </w:rPr>
        <w:t xml:space="preserve"> Notice the difference.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1. </w:t>
      </w:r>
      <w:r>
        <w:rPr>
          <w:b/>
          <w:bCs/>
          <w:i w:val="false"/>
          <w:iCs w:val="false"/>
        </w:rPr>
        <w:t xml:space="preserve">Hands:</w:t>
      </w:r>
      <w:r>
        <w:rPr>
          <w:b w:val="false"/>
          <w:bCs w:val="false"/>
          <w:i w:val="false"/>
          <w:iCs w:val="false"/>
        </w:rPr>
        <w:t xml:space="preserve"> Make fists, squeeze tightly... then release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2. </w:t>
      </w:r>
      <w:r>
        <w:rPr>
          <w:b/>
          <w:bCs/>
          <w:i w:val="false"/>
          <w:iCs w:val="false"/>
        </w:rPr>
        <w:t xml:space="preserve">Arms:</w:t>
      </w:r>
      <w:r>
        <w:rPr>
          <w:b w:val="false"/>
          <w:bCs w:val="false"/>
          <w:i w:val="false"/>
          <w:iCs w:val="false"/>
        </w:rPr>
        <w:t xml:space="preserve"> Bend elbows, tense biceps... then release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3. </w:t>
      </w:r>
      <w:r>
        <w:rPr>
          <w:b/>
          <w:bCs/>
          <w:i w:val="false"/>
          <w:iCs w:val="false"/>
        </w:rPr>
        <w:t xml:space="preserve">Shoulders:</w:t>
      </w:r>
      <w:r>
        <w:rPr>
          <w:b w:val="false"/>
          <w:bCs w:val="false"/>
          <w:i w:val="false"/>
          <w:iCs w:val="false"/>
        </w:rPr>
        <w:t xml:space="preserve"> Shrug shoulders up to ears... then release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4. </w:t>
      </w:r>
      <w:r>
        <w:rPr>
          <w:b/>
          <w:bCs/>
          <w:i w:val="false"/>
          <w:iCs w:val="false"/>
        </w:rPr>
        <w:t xml:space="preserve">Face:</w:t>
      </w:r>
      <w:r>
        <w:rPr>
          <w:b w:val="false"/>
          <w:bCs w:val="false"/>
          <w:i w:val="false"/>
          <w:iCs w:val="false"/>
        </w:rPr>
        <w:t xml:space="preserve"> Scrunch up your face... then release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5. </w:t>
      </w:r>
      <w:r>
        <w:rPr>
          <w:b/>
          <w:bCs/>
          <w:i w:val="false"/>
          <w:iCs w:val="false"/>
        </w:rPr>
        <w:t xml:space="preserve">Stomach:</w:t>
      </w:r>
      <w:r>
        <w:rPr>
          <w:b w:val="false"/>
          <w:bCs w:val="false"/>
          <w:i w:val="false"/>
          <w:iCs w:val="false"/>
        </w:rPr>
        <w:t xml:space="preserve"> Tighten abdominal muscles... then release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6. </w:t>
      </w:r>
      <w:r>
        <w:rPr>
          <w:b/>
          <w:bCs/>
          <w:i w:val="false"/>
          <w:iCs w:val="false"/>
        </w:rPr>
        <w:t xml:space="preserve">Legs:</w:t>
      </w:r>
      <w:r>
        <w:rPr>
          <w:b w:val="false"/>
          <w:bCs w:val="false"/>
          <w:i w:val="false"/>
          <w:iCs w:val="false"/>
        </w:rPr>
        <w:t xml:space="preserve"> Straighten legs, point toes... then release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7. </w:t>
      </w:r>
      <w:r>
        <w:rPr>
          <w:b/>
          <w:bCs/>
          <w:i w:val="false"/>
          <w:iCs w:val="false"/>
        </w:rPr>
        <w:t xml:space="preserve">Whole body:</w:t>
      </w:r>
      <w:r>
        <w:rPr>
          <w:b w:val="false"/>
          <w:bCs w:val="false"/>
          <w:i w:val="false"/>
          <w:iCs w:val="false"/>
        </w:rPr>
        <w:t xml:space="preserve"> Tense everything at once... then release completely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6: Grounding Technique (5-4-3-2-1)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Use this when anxiety feels overwhelming to bring yourself back to the present moment.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Name: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5</w:t>
      </w:r>
      <w:r>
        <w:rPr>
          <w:b w:val="false"/>
          <w:bCs w:val="false"/>
          <w:i w:val="false"/>
          <w:iCs w:val="false"/>
        </w:rPr>
        <w:t xml:space="preserve"> things you can SEE: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4</w:t>
      </w:r>
      <w:r>
        <w:rPr>
          <w:b w:val="false"/>
          <w:bCs w:val="false"/>
          <w:i w:val="false"/>
          <w:iCs w:val="false"/>
        </w:rPr>
        <w:t xml:space="preserve"> things you can TOUCH: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3</w:t>
      </w:r>
      <w:r>
        <w:rPr>
          <w:b w:val="false"/>
          <w:bCs w:val="false"/>
          <w:i w:val="false"/>
          <w:iCs w:val="false"/>
        </w:rPr>
        <w:t xml:space="preserve"> things you can HEAR: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2</w:t>
      </w:r>
      <w:r>
        <w:rPr>
          <w:b w:val="false"/>
          <w:bCs w:val="false"/>
          <w:i w:val="false"/>
          <w:iCs w:val="false"/>
        </w:rPr>
        <w:t xml:space="preserve"> things you can SMELL: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1</w:t>
      </w:r>
      <w:r>
        <w:rPr>
          <w:b w:val="false"/>
          <w:bCs w:val="false"/>
          <w:i w:val="false"/>
          <w:iCs w:val="false"/>
        </w:rPr>
        <w:t xml:space="preserve"> thing you can TASTE: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Weekly Practice Plan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25"/>
      </w:tblGrid>
      <w:tr>
        <w:trPr>
          <w:tblHeader/>
        </w:trPr>
        <w:tc>
          <w:p>
            <w:r>
              <w:rPr>
                <w:b/>
                <w:bCs/>
              </w:rPr>
              <w:t xml:space="preserve">Technique</w:t>
            </w:r>
          </w:p>
        </w:tc>
        <w:tc>
          <w:p>
            <w:r>
              <w:rPr>
                <w:b/>
                <w:bCs/>
              </w:rPr>
              <w:t xml:space="preserve">Mon</w:t>
            </w:r>
          </w:p>
        </w:tc>
        <w:tc>
          <w:p>
            <w:r>
              <w:rPr>
                <w:b/>
                <w:bCs/>
              </w:rPr>
              <w:t xml:space="preserve">Tue</w:t>
            </w:r>
          </w:p>
        </w:tc>
        <w:tc>
          <w:p>
            <w:r>
              <w:rPr>
                <w:b/>
                <w:bCs/>
              </w:rPr>
              <w:t xml:space="preserve">Wed</w:t>
            </w:r>
          </w:p>
        </w:tc>
        <w:tc>
          <w:p>
            <w:r>
              <w:rPr>
                <w:b/>
                <w:bCs/>
              </w:rPr>
              <w:t xml:space="preserve">Thu</w:t>
            </w:r>
          </w:p>
        </w:tc>
        <w:tc>
          <w:p>
            <w:r>
              <w:rPr>
                <w:b/>
                <w:bCs/>
              </w:rPr>
              <w:t xml:space="preserve">Fri</w:t>
            </w:r>
          </w:p>
        </w:tc>
        <w:tc>
          <w:p>
            <w:r>
              <w:rPr>
                <w:b/>
                <w:bCs/>
              </w:rPr>
              <w:t xml:space="preserve">Sat</w:t>
            </w:r>
          </w:p>
        </w:tc>
        <w:tc>
          <w:p>
            <w:r>
              <w:rPr>
                <w:b/>
                <w:bCs/>
              </w:rPr>
              <w:t xml:space="preserve">Sun</w:t>
            </w:r>
          </w:p>
        </w:tc>
      </w:tr>
      <w:tr>
        <w:tc>
          <w:p>
            <w:r>
              <w:t xml:space="preserve">Deep Breathing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</w:tr>
      <w:tr>
        <w:tc>
          <w:p>
            <w:r>
              <w:t xml:space="preserve">Thought Record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</w:tr>
      <w:tr>
        <w:tc>
          <w:p>
            <w:r>
              <w:t xml:space="preserve">Muscle Relaxation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</w:tr>
    </w:tbl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Remember:</w:t>
      </w:r>
      <w:r>
        <w:rPr>
          <w:b w:val="false"/>
          <w:bCs w:val="false"/>
          <w:i w:val="false"/>
          <w:iCs w:val="false"/>
        </w:rPr>
        <w:t xml:space="preserve"> Anxiety is uncomfortable but not dangerous.</w:t>
      </w:r>
      <w:r>
        <w:rPr>
          <w:b w:val="false"/>
          <w:bCs w:val="false"/>
          <w:i w:val="false"/>
          <w:iCs w:val="false"/>
        </w:rPr>
        <w:t xml:space="preserve"> The more you practice these skills, the more automatic they become.</w:t>
      </w: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spacing w:before="0" w:after="0"/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line="276" w:before="0" w:after="20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480" w:after="280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400" w:after="200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320" w:after="160"/>
    </w:pPr>
    <w:rPr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80" w:after="120"/>
    </w:pPr>
    <w:rPr>
      <w:b/>
      <w:bCs/>
      <w:color w:val="000000"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100"/>
    </w:pPr>
    <w:rPr>
      <w:b/>
      <w:bCs/>
      <w:i/>
      <w:i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pPr>
      <w:spacing w:before="200" w:after="80"/>
    </w:pPr>
    <w:rPr>
      <w:b/>
      <w:bCs/>
      <w:i/>
      <w:iCs/>
      <w:color w:val="000000"/>
      <w:sz w:val="22"/>
      <w:szCs w:val="22"/>
    </w:rPr>
  </w:style>
  <w:style w:type="character" w:styleId="Hyperlink">
    <w:name w:val="Hyperlink"/>
    <w:basedOn w:val="Normal"/>
    <w:next w:val="Normal"/>
    <w:uiPriority w:val="99"/>
    <w:unhideWhenUsed/>
    <w:qFormat/>
    <w:rPr>
      <w:b w:val="false"/>
      <w:bCs w:val="false"/>
      <w:color w:val="0000FF"/>
      <w:sz w:val="24"/>
      <w:szCs w:val="24"/>
      <w:u w:val="single" w:color="0000FF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2026-03-10T06:36:55.144Z</dcterms:created>
  <dcterms:modified xsi:type="dcterms:W3CDTF">2026-03-10T06:36:55.144Z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